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7C" w:rsidRPr="007E0F66" w:rsidRDefault="00CF767C" w:rsidP="007E0F66">
      <w:pPr>
        <w:jc w:val="center"/>
        <w:rPr>
          <w:b/>
          <w:sz w:val="28"/>
        </w:rPr>
      </w:pPr>
      <w:proofErr w:type="spellStart"/>
      <w:r w:rsidRPr="007E0F66">
        <w:rPr>
          <w:b/>
          <w:sz w:val="28"/>
        </w:rPr>
        <w:t>Cello</w:t>
      </w:r>
      <w:proofErr w:type="spellEnd"/>
      <w:r w:rsidRPr="007E0F66">
        <w:rPr>
          <w:b/>
          <w:sz w:val="28"/>
        </w:rPr>
        <w:t xml:space="preserve"> solo entre Renaissance et Lumières</w:t>
      </w:r>
    </w:p>
    <w:p w:rsidR="00CF767C" w:rsidRPr="007E0F66" w:rsidRDefault="00CF767C">
      <w:pPr>
        <w:rPr>
          <w:b/>
          <w:sz w:val="28"/>
        </w:rPr>
      </w:pPr>
    </w:p>
    <w:p w:rsidR="007E0F66" w:rsidRDefault="00F149FF" w:rsidP="007E0F66">
      <w:pPr>
        <w:jc w:val="both"/>
      </w:pPr>
      <w:r>
        <w:t>Dans le très beau cadre du château de Chambord, Diana Ligeti vous propose un voyage musical à travers l’Europe occidentale de la Renaissance à la fin du 19</w:t>
      </w:r>
      <w:r w:rsidRPr="00F149FF">
        <w:rPr>
          <w:vertAlign w:val="superscript"/>
        </w:rPr>
        <w:t>e</w:t>
      </w:r>
      <w:r>
        <w:t xml:space="preserve"> siècle. Depuis toujours, les musiciens ont ressenti la nécessité de voyager pour apprendre et s’améliorer</w:t>
      </w:r>
      <w:r w:rsidR="00555659">
        <w:t xml:space="preserve"> au contact d’autres traditions</w:t>
      </w:r>
      <w:r>
        <w:t xml:space="preserve"> que la leur.  Ortiz, l’espagnol, dont la musique aurait pu être jouée devant François 1</w:t>
      </w:r>
      <w:r w:rsidRPr="00F149FF">
        <w:rPr>
          <w:vertAlign w:val="superscript"/>
        </w:rPr>
        <w:t>er</w:t>
      </w:r>
      <w:r>
        <w:t xml:space="preserve"> à Chambord, est allé apprendre le style italien à Naples. Sa musique s’adresse à la viole de gambe mais en Italie</w:t>
      </w:r>
      <w:r w:rsidR="00555659">
        <w:t>,</w:t>
      </w:r>
      <w:r>
        <w:t xml:space="preserve"> il a pu </w:t>
      </w:r>
      <w:r w:rsidR="00555659">
        <w:t>découvrir</w:t>
      </w:r>
      <w:r>
        <w:t xml:space="preserve"> les instr</w:t>
      </w:r>
      <w:r w:rsidR="00555659">
        <w:t xml:space="preserve">uments de la famille du violon. </w:t>
      </w:r>
      <w:r w:rsidR="0099092F">
        <w:t xml:space="preserve">Les italiens Domenico </w:t>
      </w:r>
      <w:proofErr w:type="spellStart"/>
      <w:r w:rsidR="0099092F">
        <w:t>Gabrielli</w:t>
      </w:r>
      <w:proofErr w:type="spellEnd"/>
      <w:r w:rsidR="0099092F">
        <w:t xml:space="preserve"> et Alfredo Piatti ont beaucoup contribué au </w:t>
      </w:r>
      <w:r w:rsidR="007E0F66">
        <w:t>développement de la technique et du répertoire du violoncelle, instrument né en Italie à la Renaissance.</w:t>
      </w:r>
      <w:r w:rsidR="0099092F">
        <w:t xml:space="preserve"> </w:t>
      </w:r>
      <w:r>
        <w:t>L</w:t>
      </w:r>
      <w:r w:rsidR="00555659">
        <w:t>e</w:t>
      </w:r>
      <w:r>
        <w:t xml:space="preserve"> Français Jean Louis Duport, </w:t>
      </w:r>
      <w:r w:rsidR="007E0F66">
        <w:t xml:space="preserve">musicien des Lumières, </w:t>
      </w:r>
      <w:r>
        <w:t xml:space="preserve">fondateur de l’école moderne de violoncelle, </w:t>
      </w:r>
      <w:r w:rsidR="00555659">
        <w:t>est l’inspirateur des</w:t>
      </w:r>
      <w:r>
        <w:t xml:space="preserve"> </w:t>
      </w:r>
      <w:r w:rsidR="00555659">
        <w:t xml:space="preserve">fameuses sonates pour violoncelle et piano op 5 de </w:t>
      </w:r>
      <w:r>
        <w:t>Beethoven</w:t>
      </w:r>
      <w:r w:rsidR="00555659">
        <w:t>, avec qui il les créa</w:t>
      </w:r>
      <w:r>
        <w:t xml:space="preserve"> à Berlin </w:t>
      </w:r>
      <w:r w:rsidR="00555659">
        <w:t xml:space="preserve">et Potsdam en 1796. Jean </w:t>
      </w:r>
      <w:proofErr w:type="spellStart"/>
      <w:r w:rsidR="00555659">
        <w:t>Sebastien</w:t>
      </w:r>
      <w:proofErr w:type="spellEnd"/>
      <w:r w:rsidR="00555659">
        <w:t xml:space="preserve"> Bach, l’universel, a parcouru l’Allemagne à pieds pour rencontrer les plus grands musiciens de son époque et </w:t>
      </w:r>
      <w:r w:rsidR="0099092F">
        <w:t>écrivait</w:t>
      </w:r>
      <w:r w:rsidR="00555659">
        <w:t xml:space="preserve"> en Latin </w:t>
      </w:r>
      <w:r w:rsidR="0099092F">
        <w:t>à</w:t>
      </w:r>
      <w:r w:rsidR="00555659">
        <w:t xml:space="preserve"> François Couperin. </w:t>
      </w:r>
      <w:r w:rsidR="0099092F">
        <w:t xml:space="preserve">Européens avant l’heure, ces musiciens vont mêler </w:t>
      </w:r>
      <w:r w:rsidR="007E0F66">
        <w:t>leurs belles pages destinées</w:t>
      </w:r>
      <w:r w:rsidR="0099092F">
        <w:t xml:space="preserve"> au violoncelle</w:t>
      </w:r>
      <w:r w:rsidR="007E0F66">
        <w:t xml:space="preserve"> pour raconter l’histoire de cet instrument à travers des œuvres emblématiques.</w:t>
      </w:r>
    </w:p>
    <w:p w:rsidR="007E0F66" w:rsidRDefault="007E0F66" w:rsidP="007E0F66">
      <w:pPr>
        <w:jc w:val="both"/>
      </w:pPr>
    </w:p>
    <w:p w:rsidR="00CF767C" w:rsidRDefault="00CF767C"/>
    <w:p w:rsidR="00CF767C" w:rsidRDefault="00CF767C" w:rsidP="007E0F66">
      <w:pPr>
        <w:jc w:val="center"/>
      </w:pPr>
      <w:r w:rsidRPr="007E0F66">
        <w:rPr>
          <w:b/>
        </w:rPr>
        <w:t>Diego Ortiz</w:t>
      </w:r>
      <w:r>
        <w:t xml:space="preserve"> (1510-1570)</w:t>
      </w:r>
    </w:p>
    <w:p w:rsidR="00CF767C" w:rsidRPr="00CF767C" w:rsidRDefault="00CF767C" w:rsidP="007E0F66">
      <w:pPr>
        <w:jc w:val="center"/>
      </w:pPr>
      <w:proofErr w:type="spellStart"/>
      <w:r w:rsidRPr="00CF767C">
        <w:rPr>
          <w:rFonts w:cs="Helvetica"/>
        </w:rPr>
        <w:t>Recercadas</w:t>
      </w:r>
      <w:proofErr w:type="spellEnd"/>
      <w:r w:rsidRPr="00CF767C">
        <w:rPr>
          <w:rFonts w:cs="Helvetica"/>
        </w:rPr>
        <w:t xml:space="preserve"> Sobre el Canto </w:t>
      </w:r>
      <w:proofErr w:type="spellStart"/>
      <w:r w:rsidRPr="00CF767C">
        <w:rPr>
          <w:rFonts w:cs="Helvetica"/>
        </w:rPr>
        <w:t>Llano</w:t>
      </w:r>
      <w:proofErr w:type="spellEnd"/>
      <w:r w:rsidRPr="00CF767C">
        <w:rPr>
          <w:rFonts w:cs="Helvetica"/>
        </w:rPr>
        <w:t xml:space="preserve"> « La </w:t>
      </w:r>
      <w:proofErr w:type="spellStart"/>
      <w:r w:rsidRPr="00CF767C">
        <w:rPr>
          <w:rFonts w:cs="Helvetica"/>
        </w:rPr>
        <w:t>Spagna</w:t>
      </w:r>
      <w:proofErr w:type="spellEnd"/>
      <w:r w:rsidRPr="00CF767C">
        <w:rPr>
          <w:rFonts w:cs="Helvetica"/>
        </w:rPr>
        <w:t xml:space="preserve"> », </w:t>
      </w:r>
      <w:proofErr w:type="spellStart"/>
      <w:r w:rsidRPr="00CF767C">
        <w:rPr>
          <w:rFonts w:cs="Helvetica"/>
        </w:rPr>
        <w:t>Recercada</w:t>
      </w:r>
      <w:proofErr w:type="spellEnd"/>
      <w:r w:rsidRPr="00CF767C">
        <w:rPr>
          <w:rFonts w:cs="Helvetica"/>
        </w:rPr>
        <w:t xml:space="preserve"> Primera</w:t>
      </w:r>
    </w:p>
    <w:p w:rsidR="00CF767C" w:rsidRDefault="00CF767C" w:rsidP="007E0F66">
      <w:pPr>
        <w:jc w:val="center"/>
      </w:pPr>
    </w:p>
    <w:p w:rsidR="00CF767C" w:rsidRDefault="00CF767C" w:rsidP="007E0F66">
      <w:pPr>
        <w:jc w:val="center"/>
      </w:pPr>
      <w:r w:rsidRPr="007E0F66">
        <w:rPr>
          <w:b/>
        </w:rPr>
        <w:t xml:space="preserve">Jean </w:t>
      </w:r>
      <w:proofErr w:type="spellStart"/>
      <w:r w:rsidRPr="007E0F66">
        <w:rPr>
          <w:b/>
        </w:rPr>
        <w:t>Sebastian</w:t>
      </w:r>
      <w:proofErr w:type="spellEnd"/>
      <w:r w:rsidRPr="007E0F66">
        <w:rPr>
          <w:b/>
        </w:rPr>
        <w:t xml:space="preserve"> Bach</w:t>
      </w:r>
      <w:r>
        <w:t xml:space="preserve"> (1685-1750)</w:t>
      </w:r>
    </w:p>
    <w:p w:rsidR="00CF767C" w:rsidRDefault="00CF767C" w:rsidP="007E0F66">
      <w:pPr>
        <w:jc w:val="center"/>
      </w:pPr>
      <w:r>
        <w:t>Suite nr.1 en sol majeur BWV 1007</w:t>
      </w:r>
    </w:p>
    <w:p w:rsidR="00CF767C" w:rsidRDefault="00CF767C" w:rsidP="007E0F66">
      <w:pPr>
        <w:jc w:val="center"/>
      </w:pPr>
    </w:p>
    <w:p w:rsidR="00CF767C" w:rsidRDefault="00CF767C" w:rsidP="007E0F66">
      <w:pPr>
        <w:jc w:val="center"/>
      </w:pPr>
      <w:r w:rsidRPr="007E0F66">
        <w:rPr>
          <w:b/>
        </w:rPr>
        <w:t xml:space="preserve">Domenico </w:t>
      </w:r>
      <w:proofErr w:type="spellStart"/>
      <w:r w:rsidRPr="007E0F66">
        <w:rPr>
          <w:b/>
        </w:rPr>
        <w:t>Garbielli</w:t>
      </w:r>
      <w:proofErr w:type="spellEnd"/>
      <w:r>
        <w:t xml:space="preserve"> (1651-1690)</w:t>
      </w:r>
    </w:p>
    <w:p w:rsidR="00CF767C" w:rsidRDefault="00CF767C" w:rsidP="007E0F66">
      <w:pPr>
        <w:jc w:val="center"/>
      </w:pPr>
      <w:proofErr w:type="spellStart"/>
      <w:r>
        <w:t>Ricercar</w:t>
      </w:r>
      <w:proofErr w:type="spellEnd"/>
      <w:r>
        <w:t xml:space="preserve"> nr. 3 en Ré majeur</w:t>
      </w:r>
    </w:p>
    <w:p w:rsidR="00CF767C" w:rsidRDefault="00CF767C" w:rsidP="007E0F66">
      <w:pPr>
        <w:jc w:val="center"/>
      </w:pPr>
    </w:p>
    <w:p w:rsidR="00CF767C" w:rsidRDefault="00CF767C" w:rsidP="007E0F66">
      <w:pPr>
        <w:jc w:val="center"/>
      </w:pPr>
      <w:r w:rsidRPr="007E0F66">
        <w:rPr>
          <w:b/>
        </w:rPr>
        <w:t>Jean Louis Duport</w:t>
      </w:r>
      <w:r>
        <w:t xml:space="preserve"> (1749-1891)</w:t>
      </w:r>
    </w:p>
    <w:p w:rsidR="00CF767C" w:rsidRDefault="00CF767C" w:rsidP="007E0F66">
      <w:pPr>
        <w:jc w:val="center"/>
      </w:pPr>
      <w:r>
        <w:t>Etudes nr. 7 et 8</w:t>
      </w:r>
    </w:p>
    <w:p w:rsidR="00CF767C" w:rsidRDefault="00CF767C" w:rsidP="007E0F66">
      <w:pPr>
        <w:jc w:val="center"/>
      </w:pPr>
    </w:p>
    <w:p w:rsidR="00CF767C" w:rsidRDefault="00CF767C" w:rsidP="007E0F66">
      <w:pPr>
        <w:jc w:val="center"/>
      </w:pPr>
      <w:r w:rsidRPr="007E0F66">
        <w:rPr>
          <w:b/>
        </w:rPr>
        <w:t>Alfredo Piatti</w:t>
      </w:r>
      <w:r>
        <w:t xml:space="preserve"> (1822-1901)</w:t>
      </w:r>
    </w:p>
    <w:p w:rsidR="00CF767C" w:rsidRDefault="00CF767C" w:rsidP="007E0F66">
      <w:pPr>
        <w:jc w:val="center"/>
      </w:pPr>
      <w:r>
        <w:t>Caprices nr. 7 et 11 op 25</w:t>
      </w:r>
    </w:p>
    <w:p w:rsidR="00CF767C" w:rsidRDefault="00CF767C" w:rsidP="007E0F66">
      <w:pPr>
        <w:jc w:val="center"/>
      </w:pPr>
    </w:p>
    <w:p w:rsidR="00CF767C" w:rsidRDefault="00CF767C" w:rsidP="007E0F66">
      <w:pPr>
        <w:jc w:val="center"/>
      </w:pPr>
      <w:r w:rsidRPr="007E0F66">
        <w:rPr>
          <w:b/>
        </w:rPr>
        <w:t xml:space="preserve">Jean </w:t>
      </w:r>
      <w:proofErr w:type="spellStart"/>
      <w:r w:rsidRPr="007E0F66">
        <w:rPr>
          <w:b/>
        </w:rPr>
        <w:t>Sebastian</w:t>
      </w:r>
      <w:proofErr w:type="spellEnd"/>
      <w:r w:rsidRPr="007E0F66">
        <w:rPr>
          <w:b/>
        </w:rPr>
        <w:t xml:space="preserve"> Bach</w:t>
      </w:r>
      <w:r>
        <w:t xml:space="preserve"> (1685-1750)</w:t>
      </w:r>
    </w:p>
    <w:p w:rsidR="00CF767C" w:rsidRDefault="00CF767C" w:rsidP="007E0F66">
      <w:pPr>
        <w:jc w:val="center"/>
      </w:pPr>
      <w:r>
        <w:t>Suite nr. 3 en Do majeur BWV 1009</w:t>
      </w:r>
    </w:p>
    <w:p w:rsidR="00CF767C" w:rsidRDefault="00CF767C" w:rsidP="007E0F66">
      <w:pPr>
        <w:jc w:val="center"/>
      </w:pPr>
    </w:p>
    <w:sectPr w:rsidR="00CF767C" w:rsidSect="00CF767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F767C"/>
    <w:rsid w:val="00204272"/>
    <w:rsid w:val="00457C3C"/>
    <w:rsid w:val="00555659"/>
    <w:rsid w:val="007E0F66"/>
    <w:rsid w:val="0099092F"/>
    <w:rsid w:val="00CF767C"/>
    <w:rsid w:val="00F149F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7D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</Words>
  <Characters>369</Characters>
  <Application>Microsoft Macintosh Word</Application>
  <DocSecurity>0</DocSecurity>
  <Lines>3</Lines>
  <Paragraphs>1</Paragraphs>
  <ScaleCrop>false</ScaleCrop>
  <Company>home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Diana Ligeti</cp:lastModifiedBy>
  <cp:revision>2</cp:revision>
  <dcterms:created xsi:type="dcterms:W3CDTF">2017-03-07T14:05:00Z</dcterms:created>
  <dcterms:modified xsi:type="dcterms:W3CDTF">2017-03-12T12:38:00Z</dcterms:modified>
</cp:coreProperties>
</file>